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8732" w14:textId="1A4F4412" w:rsidR="005946D9" w:rsidRPr="0021712E" w:rsidRDefault="005946D9" w:rsidP="00AF375C">
      <w:pPr>
        <w:pStyle w:val="NormaleWeb"/>
        <w:divId w:val="1148934254"/>
        <w:rPr>
          <w:color w:val="000000"/>
          <w:sz w:val="20"/>
          <w:szCs w:val="20"/>
        </w:rPr>
      </w:pPr>
      <w:r w:rsidRPr="0021712E">
        <w:rPr>
          <w:color w:val="000000"/>
          <w:sz w:val="20"/>
          <w:szCs w:val="20"/>
        </w:rPr>
        <w:t>Curriculum Vita</w:t>
      </w:r>
    </w:p>
    <w:p w14:paraId="177DA031" w14:textId="77777777" w:rsidR="008835CF" w:rsidRPr="00793CA2" w:rsidRDefault="008835CF" w:rsidP="004851BA">
      <w:pPr>
        <w:pStyle w:val="NormaleWeb"/>
        <w:divId w:val="250696752"/>
        <w:rPr>
          <w:b/>
          <w:bCs/>
          <w:color w:val="000000"/>
          <w:sz w:val="16"/>
          <w:szCs w:val="16"/>
        </w:rPr>
      </w:pPr>
      <w:r w:rsidRPr="00793CA2">
        <w:rPr>
          <w:b/>
          <w:bCs/>
          <w:color w:val="000000"/>
          <w:sz w:val="16"/>
          <w:szCs w:val="16"/>
        </w:rPr>
        <w:t>PREMI - SEGNALAZIONI</w:t>
      </w:r>
    </w:p>
    <w:p w14:paraId="4EFE5DBD" w14:textId="77777777" w:rsidR="006C7CA7" w:rsidRPr="008D76A1" w:rsidRDefault="006C7CA7" w:rsidP="004851BA">
      <w:pPr>
        <w:pStyle w:val="NormaleWeb"/>
        <w:divId w:val="910118872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2023 Ritratto, Teravarna Galleria D'Arte - Segnalato - Los Angeles , Stati Uniti </w:t>
      </w:r>
    </w:p>
    <w:p w14:paraId="4884469A" w14:textId="77777777" w:rsidR="006C7CA7" w:rsidRPr="008D76A1" w:rsidRDefault="006C7CA7" w:rsidP="004851BA">
      <w:pPr>
        <w:pStyle w:val="NormaleWeb"/>
        <w:divId w:val="910118872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2023 Ritratto, Teravarna Galleria D'Arte - Segnalato , Los Angeles , California , Stati Uniti </w:t>
      </w:r>
    </w:p>
    <w:p w14:paraId="1229766B" w14:textId="77777777" w:rsidR="00C72DA9" w:rsidRPr="008D76A1" w:rsidRDefault="006C7CA7" w:rsidP="004851BA">
      <w:pPr>
        <w:pStyle w:val="NormaleWeb"/>
        <w:divId w:val="910118872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>2015 Premio Ars Mirabilis - Segnalato - Bologna , Italia 2008 PREMIO FIRENZE -Segnalato - Firenze, Italia</w:t>
      </w:r>
    </w:p>
    <w:p w14:paraId="2331E215" w14:textId="77777777" w:rsidR="00C72DA9" w:rsidRPr="008D76A1" w:rsidRDefault="006C7CA7" w:rsidP="004851BA">
      <w:pPr>
        <w:pStyle w:val="NormaleWeb"/>
        <w:divId w:val="910118872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 2006 Premio Internazionale Seetal - Primo premio - MEISTERSCHWANDEN , Svizzera</w:t>
      </w:r>
    </w:p>
    <w:p w14:paraId="16B2E5A6" w14:textId="5559E5A8" w:rsidR="006C7CA7" w:rsidRPr="008D76A1" w:rsidRDefault="006C7CA7" w:rsidP="004851BA">
      <w:pPr>
        <w:pStyle w:val="NormaleWeb"/>
        <w:divId w:val="910118872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 2003 Premio Arte Donna - Secondo premio - Livorno , Italia</w:t>
      </w:r>
    </w:p>
    <w:p w14:paraId="6F6F8594" w14:textId="77777777" w:rsidR="00D3631D" w:rsidRPr="00793CA2" w:rsidRDefault="00D3631D" w:rsidP="004851BA">
      <w:pPr>
        <w:pStyle w:val="NormaleWeb"/>
        <w:divId w:val="121576492"/>
        <w:rPr>
          <w:b/>
          <w:bCs/>
          <w:color w:val="000000"/>
          <w:sz w:val="16"/>
          <w:szCs w:val="16"/>
        </w:rPr>
      </w:pPr>
      <w:r w:rsidRPr="00793CA2">
        <w:rPr>
          <w:b/>
          <w:bCs/>
          <w:color w:val="000000"/>
          <w:sz w:val="16"/>
          <w:szCs w:val="16"/>
        </w:rPr>
        <w:t>MOSTRE COLLETTIVE</w:t>
      </w:r>
    </w:p>
    <w:p w14:paraId="7709A0CD" w14:textId="77777777" w:rsidR="00607576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2023 FlorenceBiennale - Fortezza da Basso , FIRENZE , Italia </w:t>
      </w:r>
    </w:p>
    <w:p w14:paraId="6A886543" w14:textId="77777777" w:rsidR="00607576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2021 BORDERS VENICE 2021 - Fragmented Identities - The Room Contemporary Art Space , Venezia , Italia </w:t>
      </w:r>
    </w:p>
    <w:p w14:paraId="0F5A040B" w14:textId="77777777" w:rsidR="00607576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2019 Collettiva Leopolda curata dalla dott.ssa Elisabetta Caporali - Presso la Leopolda , Pisa. , Italia </w:t>
      </w:r>
    </w:p>
    <w:p w14:paraId="11237600" w14:textId="77777777" w:rsidR="00607576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2017 Esposizione Triennale di Arti Visive Roma </w:t>
      </w:r>
    </w:p>
    <w:p w14:paraId="14752C25" w14:textId="08EF1D97" w:rsidR="00890D96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>2017 “Aeterna” a cura di Gianni Dunil - inaugurano la mostra . Daniele Radini Tedeschi e Achille Bonito Oliva - Museo Crocetti , R</w:t>
      </w:r>
      <w:r w:rsidR="00934068" w:rsidRPr="008D76A1">
        <w:rPr>
          <w:color w:val="000000"/>
          <w:sz w:val="16"/>
          <w:szCs w:val="16"/>
        </w:rPr>
        <w:t>oma</w:t>
      </w:r>
      <w:r w:rsidRPr="008D76A1">
        <w:rPr>
          <w:color w:val="000000"/>
          <w:sz w:val="16"/>
          <w:szCs w:val="16"/>
        </w:rPr>
        <w:t xml:space="preserve"> , Italia </w:t>
      </w:r>
    </w:p>
    <w:p w14:paraId="0D74448B" w14:textId="77777777" w:rsidR="00890D96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>2014 FLORENCE DESIGN WEEK - Palazzo Borghese , Firenze , Italia</w:t>
      </w:r>
    </w:p>
    <w:p w14:paraId="149C7D79" w14:textId="77777777" w:rsidR="00890D96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 2014 Elisa Spagnoli - Palazzo Borghese , Firenze , Italia </w:t>
      </w:r>
    </w:p>
    <w:p w14:paraId="7CEA8A90" w14:textId="1854C75C" w:rsidR="00F70E31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>2013 Rassegna d'arte Confronti Astrattismo-Realismo curata dall'ArtExpertise &amp; Bottega d'arte Merlino . . Firenze ,</w:t>
      </w:r>
      <w:r w:rsidR="00934068" w:rsidRPr="008D76A1">
        <w:rPr>
          <w:color w:val="000000"/>
          <w:sz w:val="16"/>
          <w:szCs w:val="16"/>
        </w:rPr>
        <w:t xml:space="preserve"> Italia</w:t>
      </w:r>
    </w:p>
    <w:p w14:paraId="57D2104D" w14:textId="77777777" w:rsidR="00890D96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2012 Arte sui navigli - Navigli Milano , Italia </w:t>
      </w:r>
    </w:p>
    <w:p w14:paraId="0EF39C26" w14:textId="77777777" w:rsidR="00890D96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2011 Collettiva ArtTime - Galleria ARTTIME , UDINE , Italia </w:t>
      </w:r>
    </w:p>
    <w:p w14:paraId="3B791F90" w14:textId="77777777" w:rsidR="00F54FA9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>2011 Astrazione - Galleria Vista di Roma , Italia</w:t>
      </w:r>
    </w:p>
    <w:p w14:paraId="539CC30D" w14:textId="77777777" w:rsidR="00F54FA9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 2009 Exposition d'Art International - La Galerie le Patio Mandelieu La Napule Cannes , Cannes , Francia </w:t>
      </w:r>
    </w:p>
    <w:p w14:paraId="47C59CD1" w14:textId="30BCBC9E" w:rsidR="00001E63" w:rsidRPr="008D76A1" w:rsidRDefault="00001E63" w:rsidP="004851BA">
      <w:pPr>
        <w:pStyle w:val="NormaleWeb"/>
        <w:divId w:val="306512723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>2008 Fiera d'Arte Salisburgo , SALISBURGO , Austria</w:t>
      </w:r>
    </w:p>
    <w:p w14:paraId="2DEAD48E" w14:textId="77777777" w:rsidR="00B47E9A" w:rsidRPr="002709BB" w:rsidRDefault="00B47E9A" w:rsidP="004851BA">
      <w:pPr>
        <w:pStyle w:val="NormaleWeb"/>
        <w:divId w:val="903953890"/>
        <w:rPr>
          <w:b/>
          <w:bCs/>
          <w:color w:val="000000"/>
          <w:sz w:val="16"/>
          <w:szCs w:val="16"/>
        </w:rPr>
      </w:pPr>
      <w:r w:rsidRPr="002709BB">
        <w:rPr>
          <w:b/>
          <w:bCs/>
          <w:color w:val="000000"/>
          <w:sz w:val="16"/>
          <w:szCs w:val="16"/>
        </w:rPr>
        <w:t>RECENSIONI</w:t>
      </w:r>
    </w:p>
    <w:p w14:paraId="4DDD7512" w14:textId="77777777" w:rsidR="00926D8F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>2023 Catalogo “ I‘M YOU ” Editore G. Mondadori</w:t>
      </w:r>
    </w:p>
    <w:p w14:paraId="2D0FE54C" w14:textId="77777777" w:rsidR="00926D8F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 2020 Atlante dell'Arte Contemporanea De Agostini </w:t>
      </w:r>
    </w:p>
    <w:p w14:paraId="03A8AD69" w14:textId="77777777" w:rsidR="00926D8F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2017 Rivista Liburni Arte e Cultura </w:t>
      </w:r>
    </w:p>
    <w:p w14:paraId="289A1C3C" w14:textId="77777777" w:rsidR="00926D8F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2017 Catalogo Esposizionetriennalediroma </w:t>
      </w:r>
    </w:p>
    <w:p w14:paraId="7F3006F6" w14:textId="77777777" w:rsidR="00926D8F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2016 Catalogo Arte Collezionismo pittori e scultori del 900 </w:t>
      </w:r>
    </w:p>
    <w:p w14:paraId="39F5698B" w14:textId="16DEDF7A" w:rsidR="00926D8F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2016 Italiani - Selezione d'arte contemporanea. </w:t>
      </w:r>
    </w:p>
    <w:p w14:paraId="2BCF4D34" w14:textId="77777777" w:rsidR="00926D8F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2014 Catalogo Biennale della Creatività </w:t>
      </w:r>
    </w:p>
    <w:p w14:paraId="664C6439" w14:textId="77777777" w:rsidR="00926D8F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2010 Catalogo Arte Collezionismo pittori e scultori del 900 </w:t>
      </w:r>
    </w:p>
    <w:p w14:paraId="1B6156C9" w14:textId="77777777" w:rsidR="002A4A57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>2008 Periodico Punto D'Incontro 2008 Catalogo Premio Firenze</w:t>
      </w:r>
    </w:p>
    <w:p w14:paraId="5EC6DBA3" w14:textId="77777777" w:rsidR="002A4A57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lastRenderedPageBreak/>
        <w:t xml:space="preserve"> 2006 Futuro artgate international - SEETAL 2006 </w:t>
      </w:r>
    </w:p>
    <w:p w14:paraId="22A0ACDB" w14:textId="77777777" w:rsidR="002A4A57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2006 Catalogo Premio Seetal </w:t>
      </w:r>
    </w:p>
    <w:p w14:paraId="63B4372F" w14:textId="77777777" w:rsidR="002A4A57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 xml:space="preserve">2003 Arte a Livorno </w:t>
      </w:r>
    </w:p>
    <w:p w14:paraId="51E7F680" w14:textId="09141D49" w:rsidR="00374319" w:rsidRPr="008D76A1" w:rsidRDefault="00374319" w:rsidP="004851BA">
      <w:pPr>
        <w:pStyle w:val="NormaleWeb"/>
        <w:divId w:val="957296610"/>
        <w:rPr>
          <w:color w:val="000000"/>
          <w:sz w:val="16"/>
          <w:szCs w:val="16"/>
        </w:rPr>
      </w:pPr>
      <w:r w:rsidRPr="008D76A1">
        <w:rPr>
          <w:color w:val="000000"/>
          <w:sz w:val="16"/>
          <w:szCs w:val="16"/>
        </w:rPr>
        <w:t>2003 Catalogo premio arte donna</w:t>
      </w:r>
    </w:p>
    <w:p w14:paraId="1243408B" w14:textId="77777777" w:rsidR="00374319" w:rsidRPr="008D76A1" w:rsidRDefault="00374319" w:rsidP="004851BA">
      <w:pPr>
        <w:pStyle w:val="NormaleWeb"/>
        <w:divId w:val="903953890"/>
        <w:rPr>
          <w:color w:val="000000"/>
          <w:sz w:val="16"/>
          <w:szCs w:val="16"/>
        </w:rPr>
      </w:pPr>
    </w:p>
    <w:p w14:paraId="49B813F2" w14:textId="77777777" w:rsidR="00B47E9A" w:rsidRPr="008D76A1" w:rsidRDefault="00B47E9A" w:rsidP="004851BA">
      <w:pPr>
        <w:pStyle w:val="NormaleWeb"/>
        <w:divId w:val="306512723"/>
        <w:rPr>
          <w:color w:val="000000"/>
          <w:sz w:val="16"/>
          <w:szCs w:val="16"/>
        </w:rPr>
      </w:pPr>
    </w:p>
    <w:p w14:paraId="2C995B02" w14:textId="77777777" w:rsidR="00001E63" w:rsidRPr="008D76A1" w:rsidRDefault="00001E63" w:rsidP="004851BA">
      <w:pPr>
        <w:pStyle w:val="NormaleWeb"/>
        <w:divId w:val="121576492"/>
        <w:rPr>
          <w:color w:val="000000"/>
          <w:sz w:val="16"/>
          <w:szCs w:val="16"/>
        </w:rPr>
      </w:pPr>
    </w:p>
    <w:p w14:paraId="589C8249" w14:textId="77777777" w:rsidR="00D3631D" w:rsidRPr="008D76A1" w:rsidRDefault="00D3631D" w:rsidP="004851BA">
      <w:pPr>
        <w:pStyle w:val="NormaleWeb"/>
        <w:divId w:val="910118872"/>
        <w:rPr>
          <w:color w:val="000000"/>
          <w:sz w:val="16"/>
          <w:szCs w:val="16"/>
        </w:rPr>
      </w:pPr>
    </w:p>
    <w:p w14:paraId="2CDCB6A9" w14:textId="77777777" w:rsidR="007A01A0" w:rsidRPr="008D76A1" w:rsidRDefault="007A01A0" w:rsidP="004851BA">
      <w:pPr>
        <w:pStyle w:val="NormaleWeb"/>
        <w:divId w:val="910118872"/>
        <w:rPr>
          <w:color w:val="000000"/>
          <w:sz w:val="16"/>
          <w:szCs w:val="16"/>
        </w:rPr>
      </w:pPr>
    </w:p>
    <w:p w14:paraId="652CBD53" w14:textId="77777777" w:rsidR="006C7CA7" w:rsidRPr="008D76A1" w:rsidRDefault="006C7CA7" w:rsidP="004851BA">
      <w:pPr>
        <w:spacing w:line="240" w:lineRule="auto"/>
        <w:rPr>
          <w:sz w:val="16"/>
          <w:szCs w:val="16"/>
        </w:rPr>
      </w:pPr>
    </w:p>
    <w:sectPr w:rsidR="006C7CA7" w:rsidRPr="008D7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A7"/>
    <w:rsid w:val="00001E63"/>
    <w:rsid w:val="000416B7"/>
    <w:rsid w:val="000D0100"/>
    <w:rsid w:val="00140E49"/>
    <w:rsid w:val="001D52B9"/>
    <w:rsid w:val="0021712E"/>
    <w:rsid w:val="002709BB"/>
    <w:rsid w:val="002A4A57"/>
    <w:rsid w:val="00374319"/>
    <w:rsid w:val="004851BA"/>
    <w:rsid w:val="0049548D"/>
    <w:rsid w:val="004D7BA9"/>
    <w:rsid w:val="005946D9"/>
    <w:rsid w:val="00604A4B"/>
    <w:rsid w:val="00607576"/>
    <w:rsid w:val="006C7CA7"/>
    <w:rsid w:val="00793CA2"/>
    <w:rsid w:val="007A01A0"/>
    <w:rsid w:val="008835CF"/>
    <w:rsid w:val="00890D96"/>
    <w:rsid w:val="008D76A1"/>
    <w:rsid w:val="00926D8F"/>
    <w:rsid w:val="00934068"/>
    <w:rsid w:val="00982BB5"/>
    <w:rsid w:val="00AF375C"/>
    <w:rsid w:val="00B47E9A"/>
    <w:rsid w:val="00BF4699"/>
    <w:rsid w:val="00C46AD9"/>
    <w:rsid w:val="00C72DA9"/>
    <w:rsid w:val="00D3631D"/>
    <w:rsid w:val="00D76A3A"/>
    <w:rsid w:val="00DD2CA4"/>
    <w:rsid w:val="00F54FA9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7B5E3"/>
  <w15:chartTrackingRefBased/>
  <w15:docId w15:val="{75249B8E-C227-6C49-98ED-F03BD69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7C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7C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7C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7C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7C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7C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7C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C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7C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C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7C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7C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7CA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7CA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7CA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7CA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CA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7CA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7C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7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7C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C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C7C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7CA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C7CA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C7CA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7C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7CA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C7CA7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6C7CA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6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Chisci, Stefano</dc:creator>
  <cp:keywords/>
  <dc:description/>
  <cp:lastModifiedBy>Chisci, Stefano</cp:lastModifiedBy>
  <cp:revision>2</cp:revision>
  <dcterms:created xsi:type="dcterms:W3CDTF">2024-04-07T23:11:00Z</dcterms:created>
  <dcterms:modified xsi:type="dcterms:W3CDTF">2024-04-07T23:11:00Z</dcterms:modified>
</cp:coreProperties>
</file>